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A3E" w:rsidRPr="001B2A3E" w:rsidRDefault="001B2A3E" w:rsidP="001B2A3E">
      <w:pPr>
        <w:jc w:val="center"/>
        <w:rPr>
          <w:rFonts w:ascii="仿宋" w:eastAsia="仿宋" w:hAnsi="仿宋" w:hint="eastAsia"/>
          <w:b/>
          <w:sz w:val="36"/>
          <w:szCs w:val="36"/>
        </w:rPr>
      </w:pPr>
      <w:r w:rsidRPr="001B2A3E">
        <w:rPr>
          <w:rFonts w:ascii="仿宋" w:eastAsia="仿宋" w:hAnsi="仿宋" w:hint="eastAsia"/>
          <w:b/>
          <w:sz w:val="36"/>
          <w:szCs w:val="36"/>
        </w:rPr>
        <w:t>人文与国际教育学院评奖评优通知</w:t>
      </w:r>
    </w:p>
    <w:p w:rsidR="00260CBB" w:rsidRDefault="00260CBB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各位同学，</w:t>
      </w:r>
    </w:p>
    <w:p w:rsidR="00000000" w:rsidRDefault="00260CBB" w:rsidP="00260CBB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我们</w:t>
      </w:r>
      <w:r w:rsidRPr="002B7BDB">
        <w:rPr>
          <w:rFonts w:ascii="仿宋" w:eastAsia="仿宋" w:hAnsi="仿宋" w:hint="eastAsia"/>
          <w:sz w:val="28"/>
          <w:szCs w:val="28"/>
        </w:rPr>
        <w:t>在综合测评的基础上开展各类奖学金及三好学生评定工作</w:t>
      </w:r>
      <w:r>
        <w:rPr>
          <w:rFonts w:ascii="仿宋" w:eastAsia="仿宋" w:hAnsi="仿宋" w:hint="eastAsia"/>
          <w:sz w:val="28"/>
          <w:szCs w:val="28"/>
        </w:rPr>
        <w:t>。请符合条件的同学，</w:t>
      </w:r>
      <w:r w:rsidR="001B2A3E" w:rsidRPr="002B7BDB">
        <w:rPr>
          <w:rFonts w:ascii="仿宋" w:eastAsia="仿宋" w:hAnsi="仿宋" w:hint="eastAsia"/>
          <w:sz w:val="28"/>
          <w:szCs w:val="28"/>
        </w:rPr>
        <w:t>将各类“评奖评优评审表”</w:t>
      </w:r>
      <w:r>
        <w:rPr>
          <w:rFonts w:ascii="仿宋" w:eastAsia="仿宋" w:hAnsi="仿宋" w:hint="eastAsia"/>
          <w:sz w:val="28"/>
          <w:szCs w:val="28"/>
        </w:rPr>
        <w:t>纸质版、电子版</w:t>
      </w:r>
      <w:r w:rsidR="001B2A3E" w:rsidRPr="002B7BDB">
        <w:rPr>
          <w:rFonts w:ascii="仿宋" w:eastAsia="仿宋" w:hAnsi="仿宋" w:hint="eastAsia"/>
          <w:sz w:val="28"/>
          <w:szCs w:val="28"/>
        </w:rPr>
        <w:t>交</w:t>
      </w:r>
      <w:r>
        <w:rPr>
          <w:rFonts w:ascii="仿宋" w:eastAsia="仿宋" w:hAnsi="仿宋" w:hint="eastAsia"/>
          <w:sz w:val="28"/>
          <w:szCs w:val="28"/>
        </w:rPr>
        <w:t>给班长，班长请在10月1</w:t>
      </w:r>
      <w:r w:rsidRPr="002B7BDB">
        <w:rPr>
          <w:rFonts w:ascii="仿宋" w:eastAsia="仿宋" w:hAnsi="仿宋" w:hint="eastAsia"/>
          <w:sz w:val="28"/>
          <w:szCs w:val="28"/>
        </w:rPr>
        <w:t>日</w:t>
      </w:r>
      <w:r>
        <w:rPr>
          <w:rFonts w:ascii="仿宋" w:eastAsia="仿宋" w:hAnsi="仿宋" w:hint="eastAsia"/>
          <w:sz w:val="28"/>
          <w:szCs w:val="28"/>
        </w:rPr>
        <w:t>之前，将表格送</w:t>
      </w:r>
      <w:r w:rsidR="001B2A3E" w:rsidRPr="002B7BDB">
        <w:rPr>
          <w:rFonts w:ascii="仿宋" w:eastAsia="仿宋" w:hAnsi="仿宋" w:hint="eastAsia"/>
          <w:sz w:val="28"/>
          <w:szCs w:val="28"/>
        </w:rPr>
        <w:t>至</w:t>
      </w:r>
      <w:r>
        <w:rPr>
          <w:rFonts w:ascii="仿宋" w:eastAsia="仿宋" w:hAnsi="仿宋" w:hint="eastAsia"/>
          <w:sz w:val="28"/>
          <w:szCs w:val="28"/>
        </w:rPr>
        <w:t>学院A4-411办公室潘老师处，电子版发至潘老师QQ邮箱。请大家注意学校文件，各类评奖评优基本条件：</w:t>
      </w:r>
    </w:p>
    <w:p w:rsidR="00260CBB" w:rsidRPr="00260CBB" w:rsidRDefault="00260CBB" w:rsidP="00260CBB">
      <w:pPr>
        <w:widowControl/>
        <w:spacing w:line="520" w:lineRule="exact"/>
        <w:ind w:firstLineChars="200" w:firstLine="640"/>
        <w:rPr>
          <w:rFonts w:ascii="仿宋_GB2312" w:eastAsia="仿宋_GB2312" w:hint="eastAsia"/>
          <w:kern w:val="0"/>
          <w:sz w:val="32"/>
          <w:szCs w:val="32"/>
        </w:rPr>
      </w:pPr>
      <w:r w:rsidRPr="00260CBB">
        <w:rPr>
          <w:rFonts w:ascii="仿宋_GB2312" w:eastAsia="仿宋_GB2312" w:hAnsi="宋体" w:hint="eastAsia"/>
          <w:kern w:val="0"/>
          <w:sz w:val="32"/>
          <w:szCs w:val="32"/>
        </w:rPr>
        <w:t>获</w:t>
      </w:r>
      <w:r w:rsidRPr="00260CBB">
        <w:rPr>
          <w:rFonts w:ascii="仿宋_GB2312" w:eastAsia="仿宋_GB2312" w:hAnsi="宋体" w:hint="eastAsia"/>
          <w:b/>
          <w:kern w:val="0"/>
          <w:sz w:val="32"/>
          <w:szCs w:val="32"/>
        </w:rPr>
        <w:t>各类奖学金的基本条件：</w:t>
      </w:r>
    </w:p>
    <w:p w:rsidR="00260CBB" w:rsidRPr="000800B1" w:rsidRDefault="00260CBB" w:rsidP="00260CBB">
      <w:pPr>
        <w:widowControl/>
        <w:spacing w:line="520" w:lineRule="exact"/>
        <w:ind w:firstLineChars="200" w:firstLine="640"/>
        <w:rPr>
          <w:rFonts w:ascii="仿宋_GB2312" w:eastAsia="仿宋_GB2312" w:hAnsi="宋体" w:hint="eastAsia"/>
          <w:kern w:val="0"/>
          <w:sz w:val="32"/>
          <w:szCs w:val="32"/>
        </w:rPr>
      </w:pPr>
      <w:r w:rsidRPr="000800B1">
        <w:rPr>
          <w:rFonts w:ascii="仿宋_GB2312" w:eastAsia="仿宋_GB2312" w:hAnsi="宋体" w:hint="eastAsia"/>
          <w:kern w:val="0"/>
          <w:sz w:val="32"/>
          <w:szCs w:val="32"/>
        </w:rPr>
        <w:t>1.热爱祖国，理想信念坚定，为实现中华民族伟大复兴的中国梦而努力学习；</w:t>
      </w:r>
    </w:p>
    <w:p w:rsidR="00260CBB" w:rsidRPr="000800B1" w:rsidRDefault="00260CBB" w:rsidP="00260CBB">
      <w:pPr>
        <w:widowControl/>
        <w:spacing w:line="520" w:lineRule="exact"/>
        <w:ind w:firstLineChars="200" w:firstLine="640"/>
        <w:rPr>
          <w:rFonts w:ascii="仿宋_GB2312" w:eastAsia="仿宋_GB2312" w:hAnsi="宋体" w:hint="eastAsia"/>
          <w:kern w:val="0"/>
          <w:sz w:val="32"/>
          <w:szCs w:val="32"/>
        </w:rPr>
      </w:pPr>
      <w:r w:rsidRPr="000800B1">
        <w:rPr>
          <w:rFonts w:ascii="仿宋_GB2312" w:eastAsia="仿宋_GB2312" w:hint="eastAsia"/>
          <w:kern w:val="0"/>
          <w:sz w:val="32"/>
          <w:szCs w:val="32"/>
        </w:rPr>
        <w:t>2.</w:t>
      </w:r>
      <w:r w:rsidRPr="000800B1">
        <w:rPr>
          <w:rFonts w:ascii="仿宋_GB2312" w:eastAsia="仿宋_GB2312" w:hAnsi="宋体" w:hint="eastAsia"/>
          <w:kern w:val="0"/>
          <w:sz w:val="32"/>
          <w:szCs w:val="32"/>
        </w:rPr>
        <w:t>遵守法律和校纪校规，积极上进，学习勤奋，严谨踏实，勇于进取，学风优良；</w:t>
      </w:r>
    </w:p>
    <w:p w:rsidR="00260CBB" w:rsidRPr="000800B1" w:rsidRDefault="00260CBB" w:rsidP="00260CBB">
      <w:pPr>
        <w:widowControl/>
        <w:spacing w:line="520" w:lineRule="exact"/>
        <w:ind w:firstLineChars="200" w:firstLine="640"/>
        <w:rPr>
          <w:rFonts w:ascii="仿宋_GB2312" w:eastAsia="仿宋_GB2312" w:hAnsi="宋体" w:hint="eastAsia"/>
          <w:kern w:val="0"/>
          <w:sz w:val="32"/>
          <w:szCs w:val="32"/>
        </w:rPr>
      </w:pPr>
      <w:r w:rsidRPr="000800B1">
        <w:rPr>
          <w:rFonts w:ascii="仿宋_GB2312" w:eastAsia="仿宋_GB2312" w:hAnsi="宋体" w:hint="eastAsia"/>
          <w:kern w:val="0"/>
          <w:sz w:val="32"/>
          <w:szCs w:val="32"/>
        </w:rPr>
        <w:t>3.尊敬师长，团结同学，关心集体，诚实守信，道德品质优良；</w:t>
      </w:r>
    </w:p>
    <w:p w:rsidR="00260CBB" w:rsidRPr="00260CBB" w:rsidRDefault="00260CBB" w:rsidP="00260CBB">
      <w:pPr>
        <w:widowControl/>
        <w:spacing w:line="520" w:lineRule="exact"/>
        <w:ind w:firstLineChars="200" w:firstLine="640"/>
        <w:rPr>
          <w:rFonts w:ascii="仿宋_GB2312" w:eastAsia="仿宋_GB2312" w:hint="eastAsia"/>
          <w:b/>
          <w:color w:val="FF0000"/>
          <w:kern w:val="0"/>
          <w:sz w:val="32"/>
          <w:szCs w:val="32"/>
        </w:rPr>
      </w:pPr>
      <w:r w:rsidRPr="00260CBB">
        <w:rPr>
          <w:rFonts w:ascii="仿宋_GB2312" w:eastAsia="仿宋_GB2312" w:hint="eastAsia"/>
          <w:kern w:val="0"/>
          <w:sz w:val="32"/>
          <w:szCs w:val="32"/>
        </w:rPr>
        <w:t>4.</w:t>
      </w:r>
      <w:r w:rsidRPr="00260CBB">
        <w:rPr>
          <w:rFonts w:ascii="仿宋_GB2312" w:eastAsia="仿宋_GB2312" w:hAnsi="宋体" w:hint="eastAsia"/>
          <w:kern w:val="0"/>
          <w:sz w:val="32"/>
          <w:szCs w:val="32"/>
        </w:rPr>
        <w:t>积极参加体育锻炼，身体健康，</w:t>
      </w:r>
      <w:r w:rsidRPr="00260CBB">
        <w:rPr>
          <w:rFonts w:ascii="仿宋_GB2312" w:eastAsia="仿宋_GB2312" w:hAnsi="宋体" w:hint="eastAsia"/>
          <w:b/>
          <w:color w:val="FF0000"/>
          <w:kern w:val="0"/>
          <w:sz w:val="32"/>
          <w:szCs w:val="32"/>
        </w:rPr>
        <w:t>《学生体质健康标准》测试成绩达到良好及以上；</w:t>
      </w:r>
    </w:p>
    <w:p w:rsidR="00260CBB" w:rsidRPr="00260CBB" w:rsidRDefault="00260CBB" w:rsidP="00260CBB">
      <w:pPr>
        <w:widowControl/>
        <w:spacing w:line="520" w:lineRule="exact"/>
        <w:ind w:firstLineChars="200" w:firstLine="640"/>
        <w:rPr>
          <w:rFonts w:ascii="仿宋_GB2312" w:eastAsia="仿宋_GB2312" w:hAnsi="宋体" w:hint="eastAsia"/>
          <w:color w:val="FF0000"/>
          <w:kern w:val="0"/>
          <w:sz w:val="32"/>
          <w:szCs w:val="32"/>
        </w:rPr>
      </w:pPr>
      <w:r w:rsidRPr="00260CBB">
        <w:rPr>
          <w:rFonts w:ascii="仿宋_GB2312" w:eastAsia="仿宋_GB2312" w:hint="eastAsia"/>
          <w:color w:val="FF0000"/>
          <w:kern w:val="0"/>
          <w:sz w:val="32"/>
          <w:szCs w:val="32"/>
        </w:rPr>
        <w:t>5.</w:t>
      </w:r>
      <w:r w:rsidRPr="00260CBB">
        <w:rPr>
          <w:rFonts w:ascii="仿宋_GB2312" w:eastAsia="仿宋_GB2312" w:hAnsi="宋体" w:hint="eastAsia"/>
          <w:b/>
          <w:color w:val="FF0000"/>
          <w:kern w:val="0"/>
          <w:sz w:val="32"/>
          <w:szCs w:val="32"/>
        </w:rPr>
        <w:t>品德素质测评各项均合格且获</w:t>
      </w:r>
      <w:r w:rsidRPr="00260CBB">
        <w:rPr>
          <w:rFonts w:ascii="仿宋_GB2312" w:eastAsia="仿宋_GB2312" w:hint="eastAsia"/>
          <w:b/>
          <w:color w:val="FF0000"/>
          <w:kern w:val="0"/>
          <w:sz w:val="32"/>
          <w:szCs w:val="32"/>
        </w:rPr>
        <w:t>2</w:t>
      </w:r>
      <w:r w:rsidRPr="00260CBB">
        <w:rPr>
          <w:rFonts w:ascii="仿宋_GB2312" w:eastAsia="仿宋_GB2312" w:hAnsi="宋体" w:hint="eastAsia"/>
          <w:b/>
          <w:color w:val="FF0000"/>
          <w:kern w:val="0"/>
          <w:sz w:val="32"/>
          <w:szCs w:val="32"/>
        </w:rPr>
        <w:t>个及以上</w:t>
      </w:r>
      <w:r w:rsidRPr="00260CBB">
        <w:rPr>
          <w:rFonts w:ascii="仿宋_GB2312" w:eastAsia="仿宋_GB2312" w:hint="eastAsia"/>
          <w:b/>
          <w:color w:val="FF0000"/>
          <w:kern w:val="0"/>
          <w:sz w:val="32"/>
          <w:szCs w:val="32"/>
        </w:rPr>
        <w:t>“</w:t>
      </w:r>
      <w:r w:rsidRPr="00260CBB">
        <w:rPr>
          <w:rFonts w:ascii="仿宋_GB2312" w:eastAsia="仿宋_GB2312" w:hAnsi="宋体" w:hint="eastAsia"/>
          <w:b/>
          <w:color w:val="FF0000"/>
          <w:kern w:val="0"/>
          <w:sz w:val="32"/>
          <w:szCs w:val="32"/>
        </w:rPr>
        <w:t>优秀</w:t>
      </w:r>
      <w:r w:rsidRPr="00260CBB">
        <w:rPr>
          <w:rFonts w:ascii="仿宋_GB2312" w:eastAsia="仿宋_GB2312" w:hint="eastAsia"/>
          <w:b/>
          <w:color w:val="FF0000"/>
          <w:kern w:val="0"/>
          <w:sz w:val="32"/>
          <w:szCs w:val="32"/>
        </w:rPr>
        <w:t>”</w:t>
      </w:r>
      <w:r w:rsidRPr="00260CBB">
        <w:rPr>
          <w:rFonts w:ascii="仿宋_GB2312" w:eastAsia="仿宋_GB2312" w:hAnsi="宋体" w:hint="eastAsia"/>
          <w:color w:val="FF0000"/>
          <w:kern w:val="0"/>
          <w:sz w:val="32"/>
          <w:szCs w:val="32"/>
        </w:rPr>
        <w:t>；</w:t>
      </w:r>
    </w:p>
    <w:p w:rsidR="00260CBB" w:rsidRPr="00260CBB" w:rsidRDefault="00260CBB" w:rsidP="00260CBB">
      <w:pPr>
        <w:ind w:firstLineChars="200" w:firstLine="640"/>
        <w:rPr>
          <w:rFonts w:ascii="仿宋" w:eastAsia="仿宋" w:hAnsi="仿宋"/>
          <w:b/>
          <w:color w:val="FF0000"/>
          <w:sz w:val="28"/>
          <w:szCs w:val="28"/>
        </w:rPr>
      </w:pPr>
      <w:r w:rsidRPr="000800B1">
        <w:rPr>
          <w:rFonts w:ascii="仿宋_GB2312" w:eastAsia="仿宋_GB2312" w:hAnsi="宋体" w:hint="eastAsia"/>
          <w:kern w:val="0"/>
          <w:sz w:val="32"/>
          <w:szCs w:val="32"/>
        </w:rPr>
        <w:t>6.大二年级学生参加评定（指评定时已升入三年级的，以下类推），还须通过本专业所要求的计算机或外语等级考试；三年级及以上学生参加评定，还须通</w:t>
      </w:r>
      <w:r w:rsidRPr="000800B1">
        <w:rPr>
          <w:rFonts w:ascii="仿宋_GB2312" w:eastAsia="仿宋_GB2312" w:hAnsi="宋体"/>
          <w:kern w:val="0"/>
          <w:sz w:val="32"/>
          <w:szCs w:val="32"/>
        </w:rPr>
        <w:t>过本专业要求的计算机和英语两项等级考试。</w:t>
      </w:r>
      <w:r w:rsidRPr="00260CBB">
        <w:rPr>
          <w:rFonts w:ascii="仿宋_GB2312" w:eastAsia="仿宋_GB2312" w:hAnsi="宋体" w:hint="eastAsia"/>
          <w:b/>
          <w:color w:val="FF0000"/>
          <w:kern w:val="0"/>
          <w:sz w:val="32"/>
          <w:szCs w:val="32"/>
        </w:rPr>
        <w:t>大三</w:t>
      </w:r>
      <w:r w:rsidRPr="00260CBB">
        <w:rPr>
          <w:rFonts w:ascii="仿宋_GB2312" w:eastAsia="仿宋_GB2312" w:hAnsi="宋体"/>
          <w:b/>
          <w:color w:val="FF0000"/>
          <w:kern w:val="0"/>
          <w:sz w:val="32"/>
          <w:szCs w:val="32"/>
        </w:rPr>
        <w:t>CET-</w:t>
      </w:r>
      <w:r w:rsidRPr="00260CBB">
        <w:rPr>
          <w:rFonts w:ascii="仿宋_GB2312" w:eastAsia="仿宋_GB2312" w:hAnsi="宋体" w:hint="eastAsia"/>
          <w:b/>
          <w:color w:val="FF0000"/>
          <w:kern w:val="0"/>
          <w:sz w:val="32"/>
          <w:szCs w:val="32"/>
        </w:rPr>
        <w:t>4</w:t>
      </w:r>
      <w:r w:rsidRPr="00260CBB">
        <w:rPr>
          <w:rFonts w:ascii="仿宋_GB2312" w:eastAsia="仿宋_GB2312" w:hAnsi="宋体"/>
          <w:b/>
          <w:color w:val="FF0000"/>
          <w:kern w:val="0"/>
          <w:sz w:val="32"/>
          <w:szCs w:val="32"/>
        </w:rPr>
        <w:t>≥</w:t>
      </w:r>
      <w:r w:rsidRPr="00260CBB">
        <w:rPr>
          <w:rFonts w:ascii="仿宋_GB2312" w:eastAsia="仿宋_GB2312" w:hAnsi="宋体"/>
          <w:b/>
          <w:color w:val="FF0000"/>
          <w:kern w:val="0"/>
          <w:sz w:val="32"/>
          <w:szCs w:val="32"/>
        </w:rPr>
        <w:t>425分或TOFEL</w:t>
      </w:r>
      <w:r w:rsidRPr="00260CBB">
        <w:rPr>
          <w:rFonts w:ascii="仿宋_GB2312" w:eastAsia="仿宋_GB2312" w:hAnsi="宋体"/>
          <w:b/>
          <w:color w:val="FF0000"/>
          <w:kern w:val="0"/>
          <w:sz w:val="32"/>
          <w:szCs w:val="32"/>
        </w:rPr>
        <w:t>≥</w:t>
      </w:r>
      <w:r w:rsidRPr="00260CBB">
        <w:rPr>
          <w:rFonts w:ascii="仿宋_GB2312" w:eastAsia="仿宋_GB2312" w:hAnsi="宋体"/>
          <w:b/>
          <w:color w:val="FF0000"/>
          <w:kern w:val="0"/>
          <w:sz w:val="32"/>
          <w:szCs w:val="32"/>
        </w:rPr>
        <w:t>90分、IELTS</w:t>
      </w:r>
      <w:r w:rsidRPr="00260CBB">
        <w:rPr>
          <w:rFonts w:ascii="仿宋_GB2312" w:eastAsia="仿宋_GB2312" w:hAnsi="宋体"/>
          <w:b/>
          <w:color w:val="FF0000"/>
          <w:kern w:val="0"/>
          <w:sz w:val="32"/>
          <w:szCs w:val="32"/>
        </w:rPr>
        <w:t>≥</w:t>
      </w:r>
      <w:r w:rsidRPr="00260CBB">
        <w:rPr>
          <w:rFonts w:ascii="仿宋_GB2312" w:eastAsia="仿宋_GB2312" w:hAnsi="宋体"/>
          <w:b/>
          <w:color w:val="FF0000"/>
          <w:kern w:val="0"/>
          <w:sz w:val="32"/>
          <w:szCs w:val="32"/>
        </w:rPr>
        <w:t>6.5分、GRE</w:t>
      </w:r>
      <w:r w:rsidRPr="00260CBB">
        <w:rPr>
          <w:rFonts w:ascii="仿宋_GB2312" w:eastAsia="仿宋_GB2312" w:hAnsi="宋体"/>
          <w:b/>
          <w:color w:val="FF0000"/>
          <w:kern w:val="0"/>
          <w:sz w:val="32"/>
          <w:szCs w:val="32"/>
        </w:rPr>
        <w:t>≥</w:t>
      </w:r>
      <w:r w:rsidRPr="00260CBB">
        <w:rPr>
          <w:rFonts w:ascii="仿宋_GB2312" w:eastAsia="仿宋_GB2312" w:hAnsi="宋体"/>
          <w:b/>
          <w:color w:val="FF0000"/>
          <w:kern w:val="0"/>
          <w:sz w:val="32"/>
          <w:szCs w:val="32"/>
        </w:rPr>
        <w:t>320分、TestDaF</w:t>
      </w:r>
      <w:r w:rsidRPr="00260CBB">
        <w:rPr>
          <w:rFonts w:ascii="仿宋_GB2312" w:eastAsia="仿宋_GB2312" w:hAnsi="宋体"/>
          <w:b/>
          <w:color w:val="FF0000"/>
          <w:kern w:val="0"/>
          <w:sz w:val="32"/>
          <w:szCs w:val="32"/>
        </w:rPr>
        <w:t>≥</w:t>
      </w:r>
      <w:r w:rsidRPr="00260CBB">
        <w:rPr>
          <w:rFonts w:ascii="仿宋_GB2312" w:eastAsia="仿宋_GB2312" w:hAnsi="宋体"/>
          <w:b/>
          <w:color w:val="FF0000"/>
          <w:kern w:val="0"/>
          <w:sz w:val="32"/>
          <w:szCs w:val="32"/>
        </w:rPr>
        <w:t>16分</w:t>
      </w:r>
      <w:r w:rsidRPr="00260CBB">
        <w:rPr>
          <w:rFonts w:ascii="仿宋_GB2312" w:eastAsia="仿宋_GB2312" w:hAnsi="宋体" w:hint="eastAsia"/>
          <w:b/>
          <w:color w:val="FF0000"/>
          <w:kern w:val="0"/>
          <w:sz w:val="32"/>
          <w:szCs w:val="32"/>
        </w:rPr>
        <w:t>，大四</w:t>
      </w:r>
      <w:r w:rsidRPr="00260CBB">
        <w:rPr>
          <w:rFonts w:ascii="仿宋_GB2312" w:eastAsia="仿宋_GB2312" w:hAnsi="宋体"/>
          <w:b/>
          <w:color w:val="FF0000"/>
          <w:kern w:val="0"/>
          <w:sz w:val="32"/>
          <w:szCs w:val="32"/>
        </w:rPr>
        <w:t>CET-6</w:t>
      </w:r>
      <w:r w:rsidRPr="00260CBB">
        <w:rPr>
          <w:rFonts w:ascii="仿宋_GB2312" w:eastAsia="仿宋_GB2312" w:hAnsi="宋体"/>
          <w:b/>
          <w:color w:val="FF0000"/>
          <w:kern w:val="0"/>
          <w:sz w:val="32"/>
          <w:szCs w:val="32"/>
        </w:rPr>
        <w:t>≥</w:t>
      </w:r>
      <w:r w:rsidRPr="00260CBB">
        <w:rPr>
          <w:rFonts w:ascii="仿宋_GB2312" w:eastAsia="仿宋_GB2312" w:hAnsi="宋体"/>
          <w:b/>
          <w:color w:val="FF0000"/>
          <w:kern w:val="0"/>
          <w:sz w:val="32"/>
          <w:szCs w:val="32"/>
        </w:rPr>
        <w:t>425分或TOFEL</w:t>
      </w:r>
      <w:r w:rsidRPr="00260CBB">
        <w:rPr>
          <w:rFonts w:ascii="仿宋_GB2312" w:eastAsia="仿宋_GB2312" w:hAnsi="宋体"/>
          <w:b/>
          <w:color w:val="FF0000"/>
          <w:kern w:val="0"/>
          <w:sz w:val="32"/>
          <w:szCs w:val="32"/>
        </w:rPr>
        <w:t>≥</w:t>
      </w:r>
      <w:r w:rsidRPr="00260CBB">
        <w:rPr>
          <w:rFonts w:ascii="仿宋_GB2312" w:eastAsia="仿宋_GB2312" w:hAnsi="宋体"/>
          <w:b/>
          <w:color w:val="FF0000"/>
          <w:kern w:val="0"/>
          <w:sz w:val="32"/>
          <w:szCs w:val="32"/>
        </w:rPr>
        <w:t>90分、IELTS</w:t>
      </w:r>
      <w:r w:rsidRPr="00260CBB">
        <w:rPr>
          <w:rFonts w:ascii="仿宋_GB2312" w:eastAsia="仿宋_GB2312" w:hAnsi="宋体"/>
          <w:b/>
          <w:color w:val="FF0000"/>
          <w:kern w:val="0"/>
          <w:sz w:val="32"/>
          <w:szCs w:val="32"/>
        </w:rPr>
        <w:t>≥</w:t>
      </w:r>
      <w:r w:rsidRPr="00260CBB">
        <w:rPr>
          <w:rFonts w:ascii="仿宋_GB2312" w:eastAsia="仿宋_GB2312" w:hAnsi="宋体"/>
          <w:b/>
          <w:color w:val="FF0000"/>
          <w:kern w:val="0"/>
          <w:sz w:val="32"/>
          <w:szCs w:val="32"/>
        </w:rPr>
        <w:t>6.5分、GRE</w:t>
      </w:r>
      <w:r w:rsidRPr="00260CBB">
        <w:rPr>
          <w:rFonts w:ascii="仿宋_GB2312" w:eastAsia="仿宋_GB2312" w:hAnsi="宋体"/>
          <w:b/>
          <w:color w:val="FF0000"/>
          <w:kern w:val="0"/>
          <w:sz w:val="32"/>
          <w:szCs w:val="32"/>
        </w:rPr>
        <w:t>≥</w:t>
      </w:r>
      <w:r w:rsidRPr="00260CBB">
        <w:rPr>
          <w:rFonts w:ascii="仿宋_GB2312" w:eastAsia="仿宋_GB2312" w:hAnsi="宋体"/>
          <w:b/>
          <w:color w:val="FF0000"/>
          <w:kern w:val="0"/>
          <w:sz w:val="32"/>
          <w:szCs w:val="32"/>
        </w:rPr>
        <w:t>320分、TestDaF</w:t>
      </w:r>
      <w:r w:rsidRPr="00260CBB">
        <w:rPr>
          <w:rFonts w:ascii="仿宋_GB2312" w:eastAsia="仿宋_GB2312" w:hAnsi="宋体"/>
          <w:b/>
          <w:color w:val="FF0000"/>
          <w:kern w:val="0"/>
          <w:sz w:val="32"/>
          <w:szCs w:val="32"/>
        </w:rPr>
        <w:t>≥</w:t>
      </w:r>
      <w:r w:rsidRPr="00260CBB">
        <w:rPr>
          <w:rFonts w:ascii="仿宋_GB2312" w:eastAsia="仿宋_GB2312" w:hAnsi="宋体"/>
          <w:b/>
          <w:color w:val="FF0000"/>
          <w:kern w:val="0"/>
          <w:sz w:val="32"/>
          <w:szCs w:val="32"/>
        </w:rPr>
        <w:t>16分</w:t>
      </w:r>
      <w:r w:rsidRPr="00260CBB">
        <w:rPr>
          <w:rFonts w:ascii="仿宋_GB2312" w:eastAsia="仿宋_GB2312" w:hAnsi="宋体" w:hint="eastAsia"/>
          <w:b/>
          <w:color w:val="FF0000"/>
          <w:kern w:val="0"/>
          <w:sz w:val="32"/>
          <w:szCs w:val="32"/>
        </w:rPr>
        <w:t>。</w:t>
      </w:r>
    </w:p>
    <w:sectPr w:rsidR="00260CBB" w:rsidRPr="00260C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15E" w:rsidRDefault="0003715E" w:rsidP="001B2A3E">
      <w:r>
        <w:separator/>
      </w:r>
    </w:p>
  </w:endnote>
  <w:endnote w:type="continuationSeparator" w:id="1">
    <w:p w:rsidR="0003715E" w:rsidRDefault="0003715E" w:rsidP="001B2A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15E" w:rsidRDefault="0003715E" w:rsidP="001B2A3E">
      <w:r>
        <w:separator/>
      </w:r>
    </w:p>
  </w:footnote>
  <w:footnote w:type="continuationSeparator" w:id="1">
    <w:p w:rsidR="0003715E" w:rsidRDefault="0003715E" w:rsidP="001B2A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2A3E"/>
    <w:rsid w:val="0003715E"/>
    <w:rsid w:val="001B2A3E"/>
    <w:rsid w:val="00260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2A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2A3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2A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2A3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79</Words>
  <Characters>454</Characters>
  <Application>Microsoft Office Word</Application>
  <DocSecurity>0</DocSecurity>
  <Lines>3</Lines>
  <Paragraphs>1</Paragraphs>
  <ScaleCrop>false</ScaleCrop>
  <Company>China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2016-09-28T04:56:00Z</dcterms:created>
  <dcterms:modified xsi:type="dcterms:W3CDTF">2016-09-28T05:36:00Z</dcterms:modified>
</cp:coreProperties>
</file>